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8C4E31A" w14:textId="77777777" w:rsidR="002F6F6C" w:rsidRDefault="00CD700C">
      <w:pPr>
        <w:pStyle w:val="normal0"/>
        <w:jc w:val="center"/>
      </w:pPr>
      <w:r>
        <w:rPr>
          <w:rFonts w:ascii="Arial" w:eastAsia="Arial" w:hAnsi="Arial" w:cs="Arial"/>
          <w:sz w:val="28"/>
        </w:rPr>
        <w:t>Fine Motor and Functional Skills Milestones</w:t>
      </w:r>
    </w:p>
    <w:p w14:paraId="1449492B" w14:textId="77777777" w:rsidR="002F6F6C" w:rsidRDefault="002F6F6C">
      <w:pPr>
        <w:pStyle w:val="normal0"/>
        <w:jc w:val="center"/>
      </w:pPr>
    </w:p>
    <w:p w14:paraId="5A88BF9A" w14:textId="77777777" w:rsidR="002F6F6C" w:rsidRDefault="002F6F6C">
      <w:pPr>
        <w:pStyle w:val="normal0"/>
      </w:pPr>
    </w:p>
    <w:tbl>
      <w:tblPr>
        <w:tblStyle w:val="a"/>
        <w:tblW w:w="14856" w:type="dxa"/>
        <w:tblInd w:w="-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1206"/>
        <w:gridCol w:w="1404"/>
        <w:gridCol w:w="1470"/>
        <w:gridCol w:w="1680"/>
        <w:gridCol w:w="1860"/>
        <w:gridCol w:w="1635"/>
        <w:gridCol w:w="1350"/>
        <w:gridCol w:w="1365"/>
        <w:gridCol w:w="1746"/>
      </w:tblGrid>
      <w:tr w:rsidR="002F6F6C" w14:paraId="7D2B1E53" w14:textId="77777777" w:rsidTr="002B643A">
        <w:trPr>
          <w:trHeight w:val="280"/>
        </w:trPr>
        <w:tc>
          <w:tcPr>
            <w:tcW w:w="1140" w:type="dxa"/>
          </w:tcPr>
          <w:p w14:paraId="4B2B4DA3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</w:rPr>
              <w:t>Age</w:t>
            </w:r>
          </w:p>
        </w:tc>
        <w:tc>
          <w:tcPr>
            <w:tcW w:w="1206" w:type="dxa"/>
          </w:tcPr>
          <w:p w14:paraId="574E461F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</w:rPr>
              <w:t>Grasp</w:t>
            </w:r>
          </w:p>
        </w:tc>
        <w:tc>
          <w:tcPr>
            <w:tcW w:w="1404" w:type="dxa"/>
          </w:tcPr>
          <w:p w14:paraId="70E50048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</w:rPr>
              <w:t>Prewriting</w:t>
            </w:r>
          </w:p>
        </w:tc>
        <w:tc>
          <w:tcPr>
            <w:tcW w:w="1470" w:type="dxa"/>
          </w:tcPr>
          <w:p w14:paraId="1C48AF03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</w:rPr>
              <w:t>Drawing</w:t>
            </w:r>
          </w:p>
        </w:tc>
        <w:tc>
          <w:tcPr>
            <w:tcW w:w="1680" w:type="dxa"/>
          </w:tcPr>
          <w:p w14:paraId="2B6ECC73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</w:rPr>
              <w:t>Handwriting</w:t>
            </w:r>
          </w:p>
        </w:tc>
        <w:tc>
          <w:tcPr>
            <w:tcW w:w="1860" w:type="dxa"/>
          </w:tcPr>
          <w:p w14:paraId="54A620C2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</w:rPr>
              <w:t>Coloring</w:t>
            </w:r>
          </w:p>
        </w:tc>
        <w:tc>
          <w:tcPr>
            <w:tcW w:w="1635" w:type="dxa"/>
          </w:tcPr>
          <w:p w14:paraId="0443892C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</w:rPr>
              <w:t>Cutting</w:t>
            </w:r>
          </w:p>
        </w:tc>
        <w:tc>
          <w:tcPr>
            <w:tcW w:w="1350" w:type="dxa"/>
          </w:tcPr>
          <w:p w14:paraId="2DF21688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</w:rPr>
              <w:t>Button</w:t>
            </w:r>
          </w:p>
        </w:tc>
        <w:tc>
          <w:tcPr>
            <w:tcW w:w="1365" w:type="dxa"/>
          </w:tcPr>
          <w:p w14:paraId="3B572610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</w:rPr>
              <w:t>Zip</w:t>
            </w:r>
          </w:p>
        </w:tc>
        <w:tc>
          <w:tcPr>
            <w:tcW w:w="1746" w:type="dxa"/>
          </w:tcPr>
          <w:p w14:paraId="195C18AB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</w:rPr>
              <w:t>Shoes</w:t>
            </w:r>
          </w:p>
        </w:tc>
      </w:tr>
      <w:tr w:rsidR="002F6F6C" w14:paraId="46EC69C0" w14:textId="77777777" w:rsidTr="002B643A">
        <w:trPr>
          <w:trHeight w:val="2000"/>
        </w:trPr>
        <w:tc>
          <w:tcPr>
            <w:tcW w:w="1140" w:type="dxa"/>
          </w:tcPr>
          <w:p w14:paraId="7A375DEB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</w:rPr>
              <w:t>3 years</w:t>
            </w:r>
          </w:p>
          <w:p w14:paraId="391B05AB" w14:textId="77777777" w:rsidR="002F6F6C" w:rsidRDefault="002F6F6C">
            <w:pPr>
              <w:pStyle w:val="normal0"/>
              <w:contextualSpacing w:val="0"/>
            </w:pPr>
          </w:p>
        </w:tc>
        <w:tc>
          <w:tcPr>
            <w:tcW w:w="1206" w:type="dxa"/>
          </w:tcPr>
          <w:p w14:paraId="5CB5505B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Digital pronate grasp</w:t>
            </w:r>
          </w:p>
          <w:p w14:paraId="32D887BB" w14:textId="77777777" w:rsidR="002F6F6C" w:rsidRDefault="002F6F6C">
            <w:pPr>
              <w:pStyle w:val="normal0"/>
              <w:contextualSpacing w:val="0"/>
            </w:pPr>
          </w:p>
          <w:p w14:paraId="37DBCE27" w14:textId="77777777" w:rsidR="002F6F6C" w:rsidRDefault="00CD700C">
            <w:pPr>
              <w:pStyle w:val="normal0"/>
              <w:contextualSpacing w:val="0"/>
            </w:pPr>
            <w:r>
              <w:rPr>
                <w:noProof/>
              </w:rPr>
              <w:drawing>
                <wp:inline distT="114300" distB="114300" distL="114300" distR="114300" wp14:anchorId="66AC63A9" wp14:editId="7E78305E">
                  <wp:extent cx="442913" cy="581323"/>
                  <wp:effectExtent l="0" t="0" r="0" b="0"/>
                  <wp:docPr id="3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13" cy="5813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</w:tcPr>
          <w:p w14:paraId="06807102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Copies a circle, vertical &amp; horizontal lines</w:t>
            </w:r>
          </w:p>
        </w:tc>
        <w:tc>
          <w:tcPr>
            <w:tcW w:w="1470" w:type="dxa"/>
          </w:tcPr>
          <w:p w14:paraId="087C0E1B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Initiates drawing a person with assistance</w:t>
            </w:r>
          </w:p>
        </w:tc>
        <w:tc>
          <w:tcPr>
            <w:tcW w:w="1680" w:type="dxa"/>
          </w:tcPr>
          <w:p w14:paraId="1A35D403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Not present</w:t>
            </w:r>
          </w:p>
        </w:tc>
        <w:tc>
          <w:tcPr>
            <w:tcW w:w="1860" w:type="dxa"/>
          </w:tcPr>
          <w:p w14:paraId="1E134564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Attempts to color within lines of large spaces with minimal success</w:t>
            </w:r>
          </w:p>
        </w:tc>
        <w:tc>
          <w:tcPr>
            <w:tcW w:w="1635" w:type="dxa"/>
          </w:tcPr>
          <w:p w14:paraId="6459E00C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Snips paper, cuts across</w:t>
            </w:r>
          </w:p>
        </w:tc>
        <w:tc>
          <w:tcPr>
            <w:tcW w:w="1350" w:type="dxa"/>
          </w:tcPr>
          <w:p w14:paraId="66F51A94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Begins buttoning large buttons</w:t>
            </w:r>
          </w:p>
        </w:tc>
        <w:tc>
          <w:tcPr>
            <w:tcW w:w="1365" w:type="dxa"/>
          </w:tcPr>
          <w:p w14:paraId="64098105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Begins zipping and unzipping</w:t>
            </w:r>
          </w:p>
        </w:tc>
        <w:tc>
          <w:tcPr>
            <w:tcW w:w="1746" w:type="dxa"/>
          </w:tcPr>
          <w:p w14:paraId="5BA7942D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Not present</w:t>
            </w:r>
          </w:p>
        </w:tc>
      </w:tr>
      <w:tr w:rsidR="002F6F6C" w14:paraId="3978B933" w14:textId="77777777" w:rsidTr="002B643A">
        <w:trPr>
          <w:trHeight w:val="1180"/>
        </w:trPr>
        <w:tc>
          <w:tcPr>
            <w:tcW w:w="1140" w:type="dxa"/>
          </w:tcPr>
          <w:p w14:paraId="76A1B7B3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</w:rPr>
              <w:t>4 years</w:t>
            </w:r>
          </w:p>
          <w:p w14:paraId="35113CC6" w14:textId="77777777" w:rsidR="002F6F6C" w:rsidRDefault="002F6F6C">
            <w:pPr>
              <w:pStyle w:val="normal0"/>
              <w:contextualSpacing w:val="0"/>
            </w:pPr>
          </w:p>
        </w:tc>
        <w:tc>
          <w:tcPr>
            <w:tcW w:w="1206" w:type="dxa"/>
          </w:tcPr>
          <w:p w14:paraId="71553D63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Static Tripod</w:t>
            </w:r>
          </w:p>
          <w:p w14:paraId="6E20E76A" w14:textId="77777777" w:rsidR="002F6F6C" w:rsidRDefault="002F6F6C">
            <w:pPr>
              <w:pStyle w:val="normal0"/>
              <w:contextualSpacing w:val="0"/>
            </w:pPr>
          </w:p>
          <w:p w14:paraId="7F5AAF70" w14:textId="77777777" w:rsidR="002F6F6C" w:rsidRDefault="00CD700C">
            <w:pPr>
              <w:pStyle w:val="normal0"/>
              <w:contextualSpacing w:val="0"/>
            </w:pPr>
            <w:r>
              <w:rPr>
                <w:noProof/>
              </w:rPr>
              <w:drawing>
                <wp:inline distT="114300" distB="114300" distL="114300" distR="114300" wp14:anchorId="63E48E84" wp14:editId="523C4E45">
                  <wp:extent cx="542925" cy="546100"/>
                  <wp:effectExtent l="0" t="0" r="0" b="0"/>
                  <wp:docPr id="2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6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</w:tcPr>
          <w:p w14:paraId="5509451C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Copies cross and square</w:t>
            </w:r>
          </w:p>
        </w:tc>
        <w:tc>
          <w:tcPr>
            <w:tcW w:w="1470" w:type="dxa"/>
          </w:tcPr>
          <w:p w14:paraId="5FAD32E3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Begins drawing a person with a head, arms and legs</w:t>
            </w:r>
          </w:p>
        </w:tc>
        <w:tc>
          <w:tcPr>
            <w:tcW w:w="1680" w:type="dxa"/>
          </w:tcPr>
          <w:p w14:paraId="12862800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Begins copying name</w:t>
            </w:r>
          </w:p>
        </w:tc>
        <w:tc>
          <w:tcPr>
            <w:tcW w:w="1860" w:type="dxa"/>
          </w:tcPr>
          <w:p w14:paraId="3FB9534E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Begins to stay within large space boundary lines, 25% of picture</w:t>
            </w:r>
          </w:p>
        </w:tc>
        <w:tc>
          <w:tcPr>
            <w:tcW w:w="1635" w:type="dxa"/>
          </w:tcPr>
          <w:p w14:paraId="43BD9FDE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Cuts circles &amp; squares</w:t>
            </w:r>
          </w:p>
        </w:tc>
        <w:tc>
          <w:tcPr>
            <w:tcW w:w="1350" w:type="dxa"/>
          </w:tcPr>
          <w:p w14:paraId="5CAADAE4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Buttons medium sized buttons</w:t>
            </w:r>
          </w:p>
        </w:tc>
        <w:tc>
          <w:tcPr>
            <w:tcW w:w="1365" w:type="dxa"/>
          </w:tcPr>
          <w:p w14:paraId="219C5577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Connects/interlocks zipper</w:t>
            </w:r>
          </w:p>
        </w:tc>
        <w:tc>
          <w:tcPr>
            <w:tcW w:w="1746" w:type="dxa"/>
          </w:tcPr>
          <w:p w14:paraId="05877AA5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Not present, may show interest</w:t>
            </w:r>
          </w:p>
        </w:tc>
      </w:tr>
      <w:tr w:rsidR="002F6F6C" w14:paraId="4BDE858B" w14:textId="77777777" w:rsidTr="002B643A">
        <w:trPr>
          <w:trHeight w:val="2220"/>
        </w:trPr>
        <w:tc>
          <w:tcPr>
            <w:tcW w:w="1140" w:type="dxa"/>
          </w:tcPr>
          <w:p w14:paraId="6765A846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  <w:b/>
              </w:rPr>
              <w:t>5 years</w:t>
            </w:r>
          </w:p>
          <w:p w14:paraId="41F581F6" w14:textId="77777777" w:rsidR="002F6F6C" w:rsidRDefault="002F6F6C">
            <w:pPr>
              <w:pStyle w:val="normal0"/>
              <w:contextualSpacing w:val="0"/>
            </w:pPr>
          </w:p>
        </w:tc>
        <w:tc>
          <w:tcPr>
            <w:tcW w:w="1206" w:type="dxa"/>
          </w:tcPr>
          <w:p w14:paraId="02878FDD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3-finger Tripod</w:t>
            </w:r>
          </w:p>
          <w:p w14:paraId="25A6CE6E" w14:textId="77777777" w:rsidR="002F6F6C" w:rsidRDefault="002F6F6C">
            <w:pPr>
              <w:pStyle w:val="normal0"/>
              <w:contextualSpacing w:val="0"/>
            </w:pPr>
          </w:p>
          <w:p w14:paraId="0B4A0DD6" w14:textId="77777777" w:rsidR="002F6F6C" w:rsidRDefault="00CD700C">
            <w:pPr>
              <w:pStyle w:val="normal0"/>
              <w:contextualSpacing w:val="0"/>
            </w:pPr>
            <w:r>
              <w:rPr>
                <w:noProof/>
              </w:rPr>
              <w:drawing>
                <wp:inline distT="114300" distB="114300" distL="114300" distR="114300" wp14:anchorId="6E93919E" wp14:editId="2E465176">
                  <wp:extent cx="542925" cy="584200"/>
                  <wp:effectExtent l="0" t="0" r="0" b="0"/>
                  <wp:docPr id="1" name="image0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8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" w:type="dxa"/>
          </w:tcPr>
          <w:p w14:paraId="330173E1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Copies “X,” triangle and rectangle</w:t>
            </w:r>
          </w:p>
        </w:tc>
        <w:tc>
          <w:tcPr>
            <w:tcW w:w="1470" w:type="dxa"/>
          </w:tcPr>
          <w:p w14:paraId="59C74DDC" w14:textId="3D7D1212" w:rsidR="002F6F6C" w:rsidRDefault="002B643A">
            <w:pPr>
              <w:pStyle w:val="normal0"/>
              <w:contextualSpacing w:val="0"/>
            </w:pPr>
            <w:bookmarkStart w:id="0" w:name="h.gjdgxs" w:colFirst="0" w:colLast="0"/>
            <w:bookmarkEnd w:id="0"/>
            <w:r>
              <w:rPr>
                <w:rFonts w:ascii="Arial" w:eastAsia="Arial" w:hAnsi="Arial" w:cs="Arial"/>
              </w:rPr>
              <w:t>Begins drawing a person with 6+</w:t>
            </w:r>
            <w:r w:rsidR="00CD700C">
              <w:rPr>
                <w:rFonts w:ascii="Arial" w:eastAsia="Arial" w:hAnsi="Arial" w:cs="Arial"/>
              </w:rPr>
              <w:t xml:space="preserve"> body parts</w:t>
            </w:r>
          </w:p>
        </w:tc>
        <w:tc>
          <w:tcPr>
            <w:tcW w:w="1680" w:type="dxa"/>
          </w:tcPr>
          <w:p w14:paraId="4E02E9EE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Begins copying letters</w:t>
            </w:r>
          </w:p>
        </w:tc>
        <w:tc>
          <w:tcPr>
            <w:tcW w:w="1860" w:type="dxa"/>
          </w:tcPr>
          <w:p w14:paraId="60D536B6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Colors close to lined boundaries, 75% of picture</w:t>
            </w:r>
          </w:p>
        </w:tc>
        <w:tc>
          <w:tcPr>
            <w:tcW w:w="1635" w:type="dxa"/>
          </w:tcPr>
          <w:p w14:paraId="6EA0C97E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Cuts out pictures and shapes with curved lines/angles, staying on the line &lt;50%</w:t>
            </w:r>
          </w:p>
        </w:tc>
        <w:tc>
          <w:tcPr>
            <w:tcW w:w="1350" w:type="dxa"/>
          </w:tcPr>
          <w:p w14:paraId="295EDDC3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Masters buttoning</w:t>
            </w:r>
          </w:p>
        </w:tc>
        <w:tc>
          <w:tcPr>
            <w:tcW w:w="1365" w:type="dxa"/>
          </w:tcPr>
          <w:p w14:paraId="376E4666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Masters zipping</w:t>
            </w:r>
          </w:p>
        </w:tc>
        <w:tc>
          <w:tcPr>
            <w:tcW w:w="1746" w:type="dxa"/>
          </w:tcPr>
          <w:p w14:paraId="1C8F989D" w14:textId="77777777" w:rsidR="002F6F6C" w:rsidRDefault="00CD700C">
            <w:pPr>
              <w:pStyle w:val="normal0"/>
              <w:contextualSpacing w:val="0"/>
            </w:pPr>
            <w:r>
              <w:rPr>
                <w:rFonts w:ascii="Arial" w:eastAsia="Arial" w:hAnsi="Arial" w:cs="Arial"/>
              </w:rPr>
              <w:t>Begins shoe tying</w:t>
            </w:r>
          </w:p>
        </w:tc>
      </w:tr>
      <w:tr w:rsidR="002B643A" w14:paraId="51A809C8" w14:textId="77777777" w:rsidTr="002B643A">
        <w:trPr>
          <w:trHeight w:val="2220"/>
        </w:trPr>
        <w:tc>
          <w:tcPr>
            <w:tcW w:w="1140" w:type="dxa"/>
          </w:tcPr>
          <w:p w14:paraId="0023F08D" w14:textId="368C2EB9" w:rsidR="002B643A" w:rsidRPr="002B643A" w:rsidRDefault="002B643A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6 years</w:t>
            </w:r>
          </w:p>
        </w:tc>
        <w:tc>
          <w:tcPr>
            <w:tcW w:w="1206" w:type="dxa"/>
          </w:tcPr>
          <w:p w14:paraId="7DD01375" w14:textId="3AE94CB8" w:rsidR="002B643A" w:rsidRDefault="002B643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Dynamic or static tripod grasp (see above)</w:t>
            </w:r>
          </w:p>
        </w:tc>
        <w:tc>
          <w:tcPr>
            <w:tcW w:w="1404" w:type="dxa"/>
          </w:tcPr>
          <w:p w14:paraId="32875F39" w14:textId="244C62C6" w:rsidR="002B643A" w:rsidRDefault="002B643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Shows good knowledge and integration of all basic pre-writing shapes.</w:t>
            </w:r>
          </w:p>
        </w:tc>
        <w:tc>
          <w:tcPr>
            <w:tcW w:w="1470" w:type="dxa"/>
          </w:tcPr>
          <w:p w14:paraId="0E5CEF58" w14:textId="295B07F1" w:rsidR="002B643A" w:rsidRDefault="002B643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Uses multiple pre-writing shapes to draw depictions of house, car, etc.</w:t>
            </w:r>
          </w:p>
        </w:tc>
        <w:tc>
          <w:tcPr>
            <w:tcW w:w="1680" w:type="dxa"/>
          </w:tcPr>
          <w:p w14:paraId="1E56AA15" w14:textId="0A29B1FD" w:rsidR="002B643A" w:rsidRPr="002B643A" w:rsidRDefault="002B643A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 w:rsidRPr="002B643A">
              <w:rPr>
                <w:rFonts w:ascii="Arial" w:eastAsia="Arial" w:hAnsi="Arial" w:cs="Arial"/>
                <w:sz w:val="22"/>
                <w:szCs w:val="22"/>
              </w:rPr>
              <w:t>Copies &amp; prints words and letters using upper and lowercase; prints alphabet independently by end of 1</w:t>
            </w:r>
            <w:r w:rsidRPr="002B643A">
              <w:rPr>
                <w:rFonts w:ascii="Arial" w:eastAsia="Arial" w:hAnsi="Arial" w:cs="Arial"/>
                <w:sz w:val="22"/>
                <w:szCs w:val="22"/>
                <w:vertAlign w:val="superscript"/>
              </w:rPr>
              <w:t>st</w:t>
            </w:r>
            <w:r w:rsidRPr="002B643A">
              <w:rPr>
                <w:rFonts w:ascii="Arial" w:eastAsia="Arial" w:hAnsi="Arial" w:cs="Arial"/>
                <w:sz w:val="22"/>
                <w:szCs w:val="22"/>
              </w:rPr>
              <w:t xml:space="preserve"> grade</w:t>
            </w:r>
          </w:p>
        </w:tc>
        <w:tc>
          <w:tcPr>
            <w:tcW w:w="1860" w:type="dxa"/>
          </w:tcPr>
          <w:p w14:paraId="7DC7BA6C" w14:textId="6A9CAE0F" w:rsidR="002B643A" w:rsidRDefault="002B643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Colors within lined boundaries, minimal change in direction of coloring strokes</w:t>
            </w:r>
          </w:p>
        </w:tc>
        <w:tc>
          <w:tcPr>
            <w:tcW w:w="1635" w:type="dxa"/>
          </w:tcPr>
          <w:p w14:paraId="7247B66B" w14:textId="17CE56C9" w:rsidR="002B643A" w:rsidRDefault="002B643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Cuts shapes and pictures with multi-directional lines, &gt;75%</w:t>
            </w:r>
          </w:p>
        </w:tc>
        <w:tc>
          <w:tcPr>
            <w:tcW w:w="1350" w:type="dxa"/>
          </w:tcPr>
          <w:p w14:paraId="442E2A5F" w14:textId="61E40E9F" w:rsidR="002B643A" w:rsidRDefault="002B643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Mastered</w:t>
            </w:r>
          </w:p>
        </w:tc>
        <w:tc>
          <w:tcPr>
            <w:tcW w:w="1365" w:type="dxa"/>
          </w:tcPr>
          <w:p w14:paraId="3A1C4FF6" w14:textId="0511CD0C" w:rsidR="002B643A" w:rsidRDefault="002B643A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Mastered</w:t>
            </w:r>
          </w:p>
        </w:tc>
        <w:tc>
          <w:tcPr>
            <w:tcW w:w="1746" w:type="dxa"/>
          </w:tcPr>
          <w:p w14:paraId="6B3454D9" w14:textId="16F3EC53" w:rsidR="002B643A" w:rsidRPr="002B643A" w:rsidRDefault="002B643A">
            <w:pPr>
              <w:pStyle w:val="normal0"/>
              <w:rPr>
                <w:rFonts w:ascii="Arial" w:eastAsia="Arial" w:hAnsi="Arial" w:cs="Arial"/>
                <w:sz w:val="22"/>
                <w:szCs w:val="22"/>
              </w:rPr>
            </w:pPr>
            <w:r w:rsidRPr="002B643A">
              <w:rPr>
                <w:rFonts w:ascii="Arial" w:eastAsia="Arial" w:hAnsi="Arial" w:cs="Arial"/>
                <w:sz w:val="22"/>
                <w:szCs w:val="22"/>
              </w:rPr>
              <w:t>May or may not be mastered, but is able to complete several steps independently</w:t>
            </w:r>
          </w:p>
        </w:tc>
      </w:tr>
    </w:tbl>
    <w:p w14:paraId="0AA13CF6" w14:textId="77777777" w:rsidR="002F6F6C" w:rsidRDefault="002F6F6C" w:rsidP="00F14973">
      <w:pPr>
        <w:pStyle w:val="normal0"/>
        <w:contextualSpacing/>
        <w:rPr>
          <w:rFonts w:ascii="Arial" w:eastAsia="Arial" w:hAnsi="Arial" w:cs="Arial"/>
          <w:b/>
        </w:rPr>
      </w:pPr>
    </w:p>
    <w:p w14:paraId="2CED8966" w14:textId="17606C37" w:rsidR="00F14973" w:rsidRPr="00F14973" w:rsidRDefault="00F14973" w:rsidP="00F14973">
      <w:pPr>
        <w:pStyle w:val="normal0"/>
        <w:ind w:left="-990"/>
        <w:contextualSpacing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**All children develop at different paces. These milestones are a guideline to provide insight to the skills you may see your child demonstrating.</w:t>
      </w:r>
      <w:bookmarkStart w:id="1" w:name="_GoBack"/>
      <w:bookmarkEnd w:id="1"/>
    </w:p>
    <w:sectPr w:rsidR="00F14973" w:rsidRPr="00F14973" w:rsidSect="00F14973">
      <w:pgSz w:w="15840" w:h="12240"/>
      <w:pgMar w:top="630" w:right="1440" w:bottom="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E05FA"/>
    <w:multiLevelType w:val="multilevel"/>
    <w:tmpl w:val="D7300622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F6F6C"/>
    <w:rsid w:val="002B643A"/>
    <w:rsid w:val="002F6F6C"/>
    <w:rsid w:val="00CD700C"/>
    <w:rsid w:val="00F1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4FC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0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0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70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0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442E04-F6D9-464C-9A09-EDC2B164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254</Words>
  <Characters>1467</Characters>
  <Application>Microsoft Macintosh Word</Application>
  <DocSecurity>0</DocSecurity>
  <Lines>58</Lines>
  <Paragraphs>31</Paragraphs>
  <ScaleCrop>false</ScaleCrop>
  <Company>District 23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Fine Motor and Functional Skills Milestones.docx.docx</dc:title>
  <cp:lastModifiedBy>Christie Stocking</cp:lastModifiedBy>
  <cp:revision>4</cp:revision>
  <dcterms:created xsi:type="dcterms:W3CDTF">2014-10-06T20:35:00Z</dcterms:created>
  <dcterms:modified xsi:type="dcterms:W3CDTF">2014-11-05T20:28:00Z</dcterms:modified>
</cp:coreProperties>
</file>